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52" w:rsidRPr="002B76CF" w:rsidRDefault="000851B5" w:rsidP="002B76CF">
      <w:pPr>
        <w:spacing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校外使用</w:t>
      </w:r>
      <w:r>
        <w:rPr>
          <w:rFonts w:ascii="方正小标宋简体" w:eastAsia="方正小标宋简体"/>
          <w:sz w:val="32"/>
          <w:szCs w:val="32"/>
        </w:rPr>
        <w:t>财务软件</w:t>
      </w:r>
      <w:proofErr w:type="gramStart"/>
      <w:r>
        <w:rPr>
          <w:rFonts w:ascii="方正小标宋简体" w:eastAsia="方正小标宋简体"/>
          <w:sz w:val="32"/>
          <w:szCs w:val="32"/>
        </w:rPr>
        <w:t>手机版</w:t>
      </w:r>
      <w:proofErr w:type="gramEnd"/>
      <w:r>
        <w:rPr>
          <w:rFonts w:ascii="方正小标宋简体" w:eastAsia="方正小标宋简体"/>
          <w:sz w:val="32"/>
          <w:szCs w:val="32"/>
        </w:rPr>
        <w:t>的操作说明</w:t>
      </w:r>
    </w:p>
    <w:p w:rsidR="002B76CF" w:rsidRPr="00275188" w:rsidRDefault="002B76CF" w:rsidP="002B76CF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 w:rsidRPr="00275188">
        <w:rPr>
          <w:rFonts w:ascii="仿宋_GB2312" w:eastAsia="仿宋_GB2312" w:hint="eastAsia"/>
          <w:sz w:val="28"/>
          <w:szCs w:val="28"/>
        </w:rPr>
        <w:t>我校在</w:t>
      </w:r>
      <w:r w:rsidRPr="00275188">
        <w:rPr>
          <w:rFonts w:ascii="仿宋_GB2312" w:eastAsia="仿宋_GB2312"/>
          <w:sz w:val="28"/>
          <w:szCs w:val="28"/>
        </w:rPr>
        <w:t>职教师</w:t>
      </w:r>
      <w:r w:rsidRPr="00275188">
        <w:rPr>
          <w:rFonts w:ascii="仿宋_GB2312" w:eastAsia="仿宋_GB2312" w:hint="eastAsia"/>
          <w:sz w:val="28"/>
          <w:szCs w:val="28"/>
        </w:rPr>
        <w:t>能够安全、便捷地在校外访问校内</w:t>
      </w:r>
      <w:r w:rsidR="000851B5">
        <w:rPr>
          <w:rFonts w:ascii="仿宋_GB2312" w:eastAsia="仿宋_GB2312" w:hint="eastAsia"/>
          <w:sz w:val="28"/>
          <w:szCs w:val="28"/>
        </w:rPr>
        <w:t>财务</w:t>
      </w:r>
      <w:r w:rsidRPr="00275188">
        <w:rPr>
          <w:rFonts w:ascii="仿宋_GB2312" w:eastAsia="仿宋_GB2312" w:hint="eastAsia"/>
          <w:sz w:val="28"/>
          <w:szCs w:val="28"/>
        </w:rPr>
        <w:t>系统</w:t>
      </w:r>
      <w:r w:rsidR="000851B5">
        <w:rPr>
          <w:rFonts w:ascii="仿宋_GB2312" w:eastAsia="仿宋_GB2312" w:hint="eastAsia"/>
          <w:sz w:val="28"/>
          <w:szCs w:val="28"/>
        </w:rPr>
        <w:t>的</w:t>
      </w:r>
      <w:r w:rsidR="000851B5">
        <w:rPr>
          <w:rFonts w:ascii="仿宋_GB2312" w:eastAsia="仿宋_GB2312"/>
          <w:sz w:val="28"/>
          <w:szCs w:val="28"/>
        </w:rPr>
        <w:t>前提条件是要安装网络技术中心提供的新版</w:t>
      </w:r>
      <w:r w:rsidR="000851B5">
        <w:rPr>
          <w:rFonts w:ascii="仿宋_GB2312" w:eastAsia="仿宋_GB2312" w:hint="eastAsia"/>
          <w:sz w:val="28"/>
          <w:szCs w:val="28"/>
        </w:rPr>
        <w:t>VPN</w:t>
      </w:r>
      <w:r w:rsidRPr="00275188">
        <w:rPr>
          <w:rFonts w:ascii="仿宋_GB2312" w:eastAsia="仿宋_GB2312" w:hint="eastAsia"/>
          <w:sz w:val="28"/>
          <w:szCs w:val="28"/>
        </w:rPr>
        <w:t>，</w:t>
      </w:r>
      <w:r w:rsidRPr="00275188">
        <w:rPr>
          <w:rFonts w:ascii="仿宋_GB2312" w:eastAsia="仿宋_GB2312"/>
          <w:sz w:val="28"/>
          <w:szCs w:val="28"/>
        </w:rPr>
        <w:t>使用办法简介如下</w:t>
      </w:r>
      <w:r w:rsidRPr="00275188">
        <w:rPr>
          <w:rFonts w:ascii="仿宋_GB2312" w:eastAsia="仿宋_GB2312" w:hint="eastAsia"/>
          <w:sz w:val="28"/>
          <w:szCs w:val="28"/>
        </w:rPr>
        <w:t>：</w:t>
      </w:r>
    </w:p>
    <w:p w:rsidR="002B76CF" w:rsidRPr="00DC0350" w:rsidRDefault="00DC0350" w:rsidP="00DC0350">
      <w:pPr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4C2394" w:rsidRPr="00DC0350">
        <w:rPr>
          <w:rFonts w:ascii="仿宋_GB2312" w:eastAsia="仿宋_GB2312" w:hint="eastAsia"/>
          <w:sz w:val="28"/>
          <w:szCs w:val="28"/>
        </w:rPr>
        <w:t>首次使用时，必须安装客户端软件</w:t>
      </w:r>
      <w:r w:rsidR="000851B5" w:rsidRPr="00DC0350">
        <w:rPr>
          <w:rFonts w:ascii="仿宋_GB2312" w:eastAsia="仿宋_GB2312" w:hint="eastAsia"/>
          <w:sz w:val="28"/>
          <w:szCs w:val="28"/>
        </w:rPr>
        <w:t xml:space="preserve"> (</w:t>
      </w:r>
      <w:r w:rsidR="00494137" w:rsidRPr="00DC0350">
        <w:rPr>
          <w:rFonts w:ascii="仿宋_GB2312" w:eastAsia="仿宋_GB2312" w:hint="eastAsia"/>
          <w:sz w:val="28"/>
          <w:szCs w:val="28"/>
        </w:rPr>
        <w:t>PC</w:t>
      </w:r>
      <w:r w:rsidR="004C2394" w:rsidRPr="00DC0350">
        <w:rPr>
          <w:rFonts w:ascii="仿宋_GB2312" w:eastAsia="仿宋_GB2312"/>
          <w:sz w:val="28"/>
          <w:szCs w:val="28"/>
        </w:rPr>
        <w:t>客户端软件</w:t>
      </w:r>
      <w:r w:rsidR="00B955D3" w:rsidRPr="00DC0350">
        <w:rPr>
          <w:rFonts w:ascii="仿宋_GB2312" w:eastAsia="仿宋_GB2312" w:hint="eastAsia"/>
          <w:sz w:val="28"/>
          <w:szCs w:val="28"/>
        </w:rPr>
        <w:t>在</w:t>
      </w:r>
      <w:proofErr w:type="gramStart"/>
      <w:r w:rsidR="00FB0818" w:rsidRPr="00DC0350">
        <w:rPr>
          <w:rFonts w:ascii="仿宋_GB2312" w:eastAsia="仿宋_GB2312" w:hint="eastAsia"/>
          <w:sz w:val="28"/>
          <w:szCs w:val="28"/>
        </w:rPr>
        <w:t>“</w:t>
      </w:r>
      <w:proofErr w:type="gramEnd"/>
      <w:r w:rsidR="00AF7CC6" w:rsidRPr="00DC0350">
        <w:rPr>
          <w:rFonts w:ascii="仿宋_GB2312" w:eastAsia="仿宋_GB2312" w:hint="eastAsia"/>
          <w:sz w:val="28"/>
          <w:szCs w:val="28"/>
        </w:rPr>
        <w:t>网络技术</w:t>
      </w:r>
      <w:r w:rsidR="00AF7CC6" w:rsidRPr="00DC0350">
        <w:rPr>
          <w:rFonts w:ascii="仿宋_GB2312" w:eastAsia="仿宋_GB2312"/>
          <w:sz w:val="28"/>
          <w:szCs w:val="28"/>
        </w:rPr>
        <w:t>中心</w:t>
      </w:r>
      <w:r w:rsidR="00AF7CC6" w:rsidRPr="00DC0350">
        <w:rPr>
          <w:rFonts w:ascii="仿宋_GB2312" w:eastAsia="仿宋_GB2312" w:hint="eastAsia"/>
          <w:sz w:val="28"/>
          <w:szCs w:val="28"/>
        </w:rPr>
        <w:t>网站</w:t>
      </w:r>
      <w:r w:rsidR="00AF7CC6" w:rsidRPr="00DC0350">
        <w:rPr>
          <w:rFonts w:ascii="仿宋_GB2312" w:eastAsia="仿宋_GB2312"/>
          <w:sz w:val="28"/>
          <w:szCs w:val="28"/>
        </w:rPr>
        <w:t>-下载专区</w:t>
      </w:r>
      <w:r w:rsidR="004B2F2F" w:rsidRPr="00DC0350">
        <w:rPr>
          <w:rFonts w:ascii="仿宋_GB2312" w:eastAsia="仿宋_GB2312" w:hint="eastAsia"/>
          <w:sz w:val="28"/>
          <w:szCs w:val="28"/>
        </w:rPr>
        <w:t>，</w:t>
      </w:r>
      <w:hyperlink r:id="rId5" w:history="1">
        <w:r w:rsidR="000851B5" w:rsidRPr="00DC0350">
          <w:rPr>
            <w:rStyle w:val="ac"/>
            <w:rFonts w:ascii="仿宋_GB2312" w:eastAsia="仿宋_GB2312"/>
            <w:sz w:val="28"/>
            <w:szCs w:val="28"/>
          </w:rPr>
          <w:t>https://wlzx.hevttc.edu.cn/xzzq1.htm</w:t>
        </w:r>
      </w:hyperlink>
      <w:r w:rsidR="000851B5" w:rsidRPr="00DC0350">
        <w:rPr>
          <w:rFonts w:ascii="仿宋_GB2312" w:eastAsia="仿宋_GB2312"/>
          <w:sz w:val="28"/>
          <w:szCs w:val="28"/>
        </w:rPr>
        <w:t xml:space="preserve"> </w:t>
      </w:r>
      <w:r w:rsidR="00B955D3" w:rsidRPr="00DC0350">
        <w:rPr>
          <w:rFonts w:ascii="仿宋_GB2312" w:eastAsia="仿宋_GB2312"/>
          <w:sz w:val="28"/>
          <w:szCs w:val="28"/>
        </w:rPr>
        <w:t>中下载</w:t>
      </w:r>
      <w:r w:rsidR="000851B5" w:rsidRPr="00DC0350">
        <w:rPr>
          <w:rFonts w:ascii="仿宋_GB2312" w:eastAsia="仿宋_GB2312" w:hint="eastAsia"/>
          <w:sz w:val="28"/>
          <w:szCs w:val="28"/>
        </w:rPr>
        <w:t>)</w:t>
      </w:r>
      <w:r w:rsidR="000851B5" w:rsidRPr="00DC0350">
        <w:rPr>
          <w:rFonts w:ascii="仿宋_GB2312" w:eastAsia="仿宋_GB2312"/>
          <w:sz w:val="28"/>
          <w:szCs w:val="28"/>
        </w:rPr>
        <w:t>,</w:t>
      </w:r>
      <w:r w:rsidR="008B0842" w:rsidRPr="00DC0350">
        <w:rPr>
          <w:rFonts w:ascii="仿宋_GB2312" w:eastAsia="仿宋_GB2312" w:hint="eastAsia"/>
          <w:b/>
          <w:color w:val="FF0000"/>
          <w:sz w:val="28"/>
          <w:szCs w:val="28"/>
        </w:rPr>
        <w:t>手机客户</w:t>
      </w:r>
      <w:r w:rsidR="008B0842" w:rsidRPr="00DC0350">
        <w:rPr>
          <w:rFonts w:ascii="仿宋_GB2312" w:eastAsia="仿宋_GB2312"/>
          <w:b/>
          <w:color w:val="FF0000"/>
          <w:sz w:val="28"/>
          <w:szCs w:val="28"/>
        </w:rPr>
        <w:t>端软件</w:t>
      </w:r>
      <w:r w:rsidR="00494137" w:rsidRPr="00DC0350">
        <w:rPr>
          <w:rFonts w:ascii="仿宋_GB2312" w:eastAsia="仿宋_GB2312"/>
          <w:b/>
          <w:color w:val="FF0000"/>
          <w:sz w:val="28"/>
          <w:szCs w:val="28"/>
        </w:rPr>
        <w:t>在</w:t>
      </w:r>
      <w:r w:rsidR="00FB0818" w:rsidRPr="00DC0350">
        <w:rPr>
          <w:rFonts w:ascii="仿宋_GB2312" w:eastAsia="仿宋_GB2312" w:hint="eastAsia"/>
          <w:b/>
          <w:color w:val="FF0000"/>
          <w:sz w:val="28"/>
          <w:szCs w:val="28"/>
        </w:rPr>
        <w:t>“</w:t>
      </w:r>
      <w:r w:rsidR="00FB0818" w:rsidRPr="00DC0350">
        <w:rPr>
          <w:rFonts w:ascii="仿宋_GB2312" w:eastAsia="仿宋_GB2312"/>
          <w:b/>
          <w:color w:val="FF0000"/>
          <w:sz w:val="28"/>
          <w:szCs w:val="28"/>
        </w:rPr>
        <w:t>应用</w:t>
      </w:r>
      <w:r w:rsidR="00FB0818" w:rsidRPr="00DC0350">
        <w:rPr>
          <w:rFonts w:ascii="仿宋_GB2312" w:eastAsia="仿宋_GB2312" w:hint="eastAsia"/>
          <w:b/>
          <w:color w:val="FF0000"/>
          <w:sz w:val="28"/>
          <w:szCs w:val="28"/>
        </w:rPr>
        <w:t>市</w:t>
      </w:r>
      <w:r w:rsidR="00FB0818" w:rsidRPr="00DC0350">
        <w:rPr>
          <w:rFonts w:ascii="仿宋_GB2312" w:eastAsia="仿宋_GB2312"/>
          <w:b/>
          <w:color w:val="FF0000"/>
          <w:sz w:val="28"/>
          <w:szCs w:val="28"/>
        </w:rPr>
        <w:t>场</w:t>
      </w:r>
      <w:r w:rsidR="00FB0818" w:rsidRPr="00DC0350">
        <w:rPr>
          <w:rFonts w:ascii="仿宋_GB2312" w:eastAsia="仿宋_GB2312" w:hint="eastAsia"/>
          <w:b/>
          <w:color w:val="FF0000"/>
          <w:sz w:val="28"/>
          <w:szCs w:val="28"/>
        </w:rPr>
        <w:t>”</w:t>
      </w:r>
      <w:r w:rsidR="00494137" w:rsidRPr="00DC0350">
        <w:rPr>
          <w:rFonts w:ascii="仿宋_GB2312" w:eastAsia="仿宋_GB2312" w:hint="eastAsia"/>
          <w:b/>
          <w:color w:val="FF0000"/>
          <w:sz w:val="28"/>
          <w:szCs w:val="28"/>
        </w:rPr>
        <w:t>下载</w:t>
      </w:r>
      <w:proofErr w:type="spellStart"/>
      <w:r w:rsidR="00AF7CC6" w:rsidRPr="00DC0350">
        <w:rPr>
          <w:rFonts w:ascii="Helvetica" w:eastAsia="宋体" w:hAnsi="Helvetica" w:cs="宋体"/>
          <w:b/>
          <w:color w:val="FF0000"/>
          <w:kern w:val="0"/>
          <w:sz w:val="28"/>
          <w:szCs w:val="28"/>
        </w:rPr>
        <w:t>SecoClient</w:t>
      </w:r>
      <w:proofErr w:type="spellEnd"/>
      <w:r w:rsidR="00AF7CC6" w:rsidRPr="00DC0350">
        <w:rPr>
          <w:rFonts w:ascii="仿宋_GB2312" w:eastAsia="仿宋_GB2312" w:hint="eastAsia"/>
          <w:b/>
          <w:color w:val="FF0000"/>
          <w:sz w:val="28"/>
          <w:szCs w:val="28"/>
        </w:rPr>
        <w:t>客户端</w:t>
      </w:r>
      <w:r w:rsidR="00B955D3" w:rsidRPr="00DC0350"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F237E8" w:rsidRPr="00DC0350" w:rsidRDefault="00DC0350" w:rsidP="00DC0350">
      <w:pPr>
        <w:spacing w:line="360" w:lineRule="auto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F237E8" w:rsidRPr="00DC0350">
        <w:rPr>
          <w:rFonts w:ascii="仿宋_GB2312" w:eastAsia="仿宋_GB2312" w:hint="eastAsia"/>
          <w:sz w:val="28"/>
          <w:szCs w:val="28"/>
        </w:rPr>
        <w:t>访问我校校内业务系统，</w:t>
      </w:r>
      <w:r w:rsidR="00F237E8" w:rsidRPr="00DC0350">
        <w:rPr>
          <w:rFonts w:ascii="Helvetica" w:eastAsia="宋体" w:hAnsi="Helvetica" w:cs="宋体"/>
          <w:color w:val="333333"/>
          <w:kern w:val="0"/>
          <w:sz w:val="28"/>
          <w:szCs w:val="28"/>
        </w:rPr>
        <w:t>打开</w:t>
      </w:r>
      <w:proofErr w:type="spellStart"/>
      <w:r w:rsidR="00F237E8" w:rsidRPr="00DC0350">
        <w:rPr>
          <w:rFonts w:ascii="Helvetica" w:eastAsia="宋体" w:hAnsi="Helvetica" w:cs="宋体"/>
          <w:color w:val="333333"/>
          <w:kern w:val="0"/>
          <w:sz w:val="28"/>
          <w:szCs w:val="28"/>
        </w:rPr>
        <w:t>SecoClient</w:t>
      </w:r>
      <w:proofErr w:type="spellEnd"/>
      <w:r w:rsidR="00F237E8" w:rsidRPr="00DC0350">
        <w:rPr>
          <w:rFonts w:ascii="仿宋_GB2312" w:eastAsia="仿宋_GB2312" w:hint="eastAsia"/>
          <w:sz w:val="28"/>
          <w:szCs w:val="28"/>
        </w:rPr>
        <w:t>客户端</w:t>
      </w:r>
      <w:r w:rsidR="00F237E8" w:rsidRPr="00DC0350">
        <w:rPr>
          <w:rFonts w:ascii="仿宋_GB2312" w:eastAsia="仿宋_GB2312"/>
          <w:sz w:val="28"/>
          <w:szCs w:val="28"/>
        </w:rPr>
        <w:t>软件</w:t>
      </w:r>
      <w:r w:rsidR="00F237E8" w:rsidRPr="00DC0350">
        <w:rPr>
          <w:rFonts w:ascii="Helvetica" w:eastAsia="宋体" w:hAnsi="Helvetica" w:cs="宋体"/>
          <w:color w:val="333333"/>
          <w:kern w:val="0"/>
          <w:sz w:val="28"/>
          <w:szCs w:val="28"/>
        </w:rPr>
        <w:t>进入主界面</w:t>
      </w:r>
      <w:r w:rsidR="00F237E8" w:rsidRPr="00DC0350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，</w:t>
      </w:r>
      <w:r w:rsidR="00FC0578" w:rsidRPr="00DC0350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在“连接”对应的下拉列表框中，选择“新建连接”。</w:t>
      </w:r>
      <w:r w:rsidR="007B3C7B" w:rsidRPr="00DC0350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参照</w:t>
      </w:r>
      <w:r w:rsidR="007B3C7B" w:rsidRPr="00DC0350">
        <w:rPr>
          <w:rFonts w:ascii="Helvetica" w:eastAsia="宋体" w:hAnsi="Helvetica" w:cs="宋体"/>
          <w:color w:val="333333"/>
          <w:kern w:val="0"/>
          <w:sz w:val="28"/>
          <w:szCs w:val="28"/>
        </w:rPr>
        <w:t>右图</w:t>
      </w:r>
      <w:r w:rsidR="007B3C7B" w:rsidRPr="00DC0350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配置相关的连接参数，然后单击“确定”。</w:t>
      </w:r>
    </w:p>
    <w:p w:rsidR="007B3C7B" w:rsidRDefault="00241DD1" w:rsidP="000851B5">
      <w:pPr>
        <w:spacing w:line="360" w:lineRule="auto"/>
        <w:ind w:left="480" w:firstLine="48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3EE96B18" wp14:editId="1BBE44AC">
            <wp:extent cx="4590415" cy="271462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167" cy="3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DEAB51" wp14:editId="545EFF7E">
            <wp:extent cx="5408295" cy="27432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9108"/>
                    <a:stretch/>
                  </pic:blipFill>
                  <pic:spPr bwMode="auto">
                    <a:xfrm>
                      <a:off x="0" y="0"/>
                      <a:ext cx="5522310" cy="2801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99" w:rsidRPr="00EF17D3" w:rsidRDefault="003A7699" w:rsidP="00275188">
      <w:pPr>
        <w:spacing w:line="360" w:lineRule="auto"/>
        <w:ind w:left="840" w:hangingChars="350" w:hanging="840"/>
        <w:jc w:val="left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/>
          <w:sz w:val="24"/>
          <w:szCs w:val="24"/>
        </w:rPr>
        <w:lastRenderedPageBreak/>
        <w:t xml:space="preserve">   </w:t>
      </w:r>
      <w:r w:rsidR="00DC0350">
        <w:rPr>
          <w:rFonts w:ascii="仿宋_GB2312" w:eastAsia="仿宋_GB2312"/>
          <w:sz w:val="24"/>
          <w:szCs w:val="24"/>
        </w:rPr>
        <w:t>3.</w:t>
      </w:r>
      <w:r w:rsidRPr="00275188">
        <w:rPr>
          <w:rFonts w:ascii="仿宋_GB2312" w:eastAsia="仿宋_GB2312" w:hint="eastAsia"/>
          <w:sz w:val="28"/>
          <w:szCs w:val="28"/>
        </w:rPr>
        <w:t>在“连接”下拉列表框中选择已经创建的</w:t>
      </w:r>
      <w:r w:rsidRPr="00275188">
        <w:rPr>
          <w:rFonts w:ascii="仿宋_GB2312" w:eastAsia="仿宋_GB2312"/>
          <w:sz w:val="28"/>
          <w:szCs w:val="28"/>
        </w:rPr>
        <w:t>SSL VPN连接，单击</w:t>
      </w:r>
      <w:r w:rsidRPr="00275188">
        <w:rPr>
          <w:rFonts w:ascii="仿宋_GB2312" w:eastAsia="仿宋_GB2312"/>
          <w:sz w:val="28"/>
          <w:szCs w:val="28"/>
        </w:rPr>
        <w:t>“</w:t>
      </w:r>
      <w:r w:rsidRPr="00275188">
        <w:rPr>
          <w:rFonts w:ascii="仿宋_GB2312" w:eastAsia="仿宋_GB2312"/>
          <w:sz w:val="28"/>
          <w:szCs w:val="28"/>
        </w:rPr>
        <w:t>连接</w:t>
      </w:r>
      <w:r w:rsidRPr="00275188">
        <w:rPr>
          <w:rFonts w:ascii="仿宋_GB2312" w:eastAsia="仿宋_GB2312"/>
          <w:sz w:val="28"/>
          <w:szCs w:val="28"/>
        </w:rPr>
        <w:t>”</w:t>
      </w:r>
      <w:r w:rsidRPr="00275188">
        <w:rPr>
          <w:rFonts w:ascii="仿宋_GB2312" w:eastAsia="仿宋_GB2312" w:hint="eastAsia"/>
          <w:sz w:val="28"/>
          <w:szCs w:val="28"/>
        </w:rPr>
        <w:t>，</w:t>
      </w:r>
      <w:r w:rsidRPr="00275188">
        <w:rPr>
          <w:rFonts w:ascii="仿宋_GB2312" w:eastAsia="仿宋_GB2312"/>
          <w:sz w:val="28"/>
          <w:szCs w:val="28"/>
        </w:rPr>
        <w:t>填写</w:t>
      </w:r>
      <w:r w:rsidR="00241DD1" w:rsidRPr="00275188">
        <w:rPr>
          <w:rFonts w:ascii="仿宋_GB2312" w:eastAsia="仿宋_GB2312" w:hint="eastAsia"/>
          <w:sz w:val="28"/>
          <w:szCs w:val="28"/>
        </w:rPr>
        <w:t>用户名</w:t>
      </w:r>
      <w:r w:rsidR="00241DD1" w:rsidRPr="00275188">
        <w:rPr>
          <w:rFonts w:ascii="仿宋_GB2312" w:eastAsia="仿宋_GB2312"/>
          <w:sz w:val="28"/>
          <w:szCs w:val="28"/>
        </w:rPr>
        <w:t>、</w:t>
      </w:r>
      <w:r w:rsidR="00241DD1" w:rsidRPr="00275188">
        <w:rPr>
          <w:rFonts w:ascii="仿宋_GB2312" w:eastAsia="仿宋_GB2312" w:hint="eastAsia"/>
          <w:sz w:val="28"/>
          <w:szCs w:val="28"/>
        </w:rPr>
        <w:t>密码，在登录界面输入</w:t>
      </w:r>
      <w:r w:rsidR="00241DD1" w:rsidRPr="00EF17D3">
        <w:rPr>
          <w:rFonts w:ascii="仿宋_GB2312" w:eastAsia="仿宋_GB2312" w:hint="eastAsia"/>
          <w:b/>
          <w:color w:val="FF0000"/>
          <w:sz w:val="28"/>
          <w:szCs w:val="28"/>
        </w:rPr>
        <w:t>用户名、密码</w:t>
      </w:r>
      <w:r w:rsidR="00241DD1" w:rsidRPr="00EF17D3">
        <w:rPr>
          <w:rFonts w:ascii="仿宋_GB2312" w:eastAsia="仿宋_GB2312"/>
          <w:b/>
          <w:color w:val="FF0000"/>
          <w:sz w:val="28"/>
          <w:szCs w:val="28"/>
        </w:rPr>
        <w:t>（</w:t>
      </w:r>
      <w:r w:rsidR="00241DD1" w:rsidRPr="00EF17D3">
        <w:rPr>
          <w:rFonts w:ascii="仿宋_GB2312" w:eastAsia="仿宋_GB2312" w:hint="eastAsia"/>
          <w:b/>
          <w:color w:val="FF0000"/>
          <w:sz w:val="28"/>
          <w:szCs w:val="28"/>
        </w:rPr>
        <w:t>与</w:t>
      </w:r>
      <w:r w:rsidR="00241DD1" w:rsidRPr="00EF17D3">
        <w:rPr>
          <w:rFonts w:ascii="仿宋_GB2312" w:eastAsia="仿宋_GB2312"/>
          <w:b/>
          <w:color w:val="FF0000"/>
          <w:sz w:val="28"/>
          <w:szCs w:val="28"/>
        </w:rPr>
        <w:t>校园无线</w:t>
      </w:r>
      <w:r w:rsidR="00241DD1" w:rsidRPr="00EF17D3">
        <w:rPr>
          <w:rFonts w:ascii="仿宋_GB2312" w:eastAsia="仿宋_GB2312" w:hint="eastAsia"/>
          <w:b/>
          <w:color w:val="FF0000"/>
          <w:sz w:val="28"/>
          <w:szCs w:val="28"/>
        </w:rPr>
        <w:t>用户名</w:t>
      </w:r>
      <w:r w:rsidR="00241DD1" w:rsidRPr="00EF17D3">
        <w:rPr>
          <w:rFonts w:ascii="仿宋_GB2312" w:eastAsia="仿宋_GB2312"/>
          <w:b/>
          <w:color w:val="FF0000"/>
          <w:sz w:val="28"/>
          <w:szCs w:val="28"/>
        </w:rPr>
        <w:t>、密码</w:t>
      </w:r>
      <w:r w:rsidR="00241DD1" w:rsidRPr="00EF17D3">
        <w:rPr>
          <w:rFonts w:ascii="仿宋_GB2312" w:eastAsia="仿宋_GB2312" w:hint="eastAsia"/>
          <w:b/>
          <w:color w:val="FF0000"/>
          <w:sz w:val="28"/>
          <w:szCs w:val="28"/>
        </w:rPr>
        <w:t>一致</w:t>
      </w:r>
      <w:r w:rsidR="00241DD1" w:rsidRPr="00EF17D3">
        <w:rPr>
          <w:rFonts w:ascii="仿宋_GB2312" w:eastAsia="仿宋_GB2312"/>
          <w:b/>
          <w:color w:val="FF0000"/>
          <w:sz w:val="28"/>
          <w:szCs w:val="28"/>
        </w:rPr>
        <w:t>）</w:t>
      </w:r>
      <w:r w:rsidR="00241DD1" w:rsidRPr="00EF17D3"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3A7699" w:rsidRDefault="00B955D3" w:rsidP="000851B5">
      <w:pPr>
        <w:spacing w:line="360" w:lineRule="auto"/>
        <w:ind w:left="480" w:firstLine="48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74B8B912" wp14:editId="6DA0DB9A">
            <wp:extent cx="4105275" cy="3595919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1324" cy="37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F2B2CC4" wp14:editId="2661266F">
            <wp:extent cx="4591050" cy="408170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996" cy="42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E8" w:rsidRPr="00B955D3" w:rsidRDefault="00F237E8" w:rsidP="00B95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37E8" w:rsidRPr="00DC0350" w:rsidRDefault="00DC0350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8"/>
          <w:szCs w:val="28"/>
        </w:rPr>
        <w:lastRenderedPageBreak/>
        <w:t>4.</w:t>
      </w:r>
      <w:r w:rsidR="00B955D3" w:rsidRPr="00DC0350">
        <w:rPr>
          <w:rFonts w:ascii="仿宋_GB2312" w:eastAsia="仿宋_GB2312" w:hint="eastAsia"/>
          <w:sz w:val="28"/>
          <w:szCs w:val="28"/>
        </w:rPr>
        <w:t>在证书校验失败时系统会有如下告警提示。如果您确认当前所要连接的</w:t>
      </w:r>
      <w:r w:rsidR="00B955D3" w:rsidRPr="00DC0350">
        <w:rPr>
          <w:rFonts w:ascii="仿宋_GB2312" w:eastAsia="仿宋_GB2312"/>
          <w:sz w:val="28"/>
          <w:szCs w:val="28"/>
        </w:rPr>
        <w:t>VPN网关真实可靠，可以单击</w:t>
      </w:r>
      <w:r w:rsidR="00B955D3" w:rsidRPr="00DC0350">
        <w:rPr>
          <w:rFonts w:ascii="仿宋_GB2312" w:eastAsia="仿宋_GB2312"/>
          <w:sz w:val="28"/>
          <w:szCs w:val="28"/>
        </w:rPr>
        <w:t>“</w:t>
      </w:r>
      <w:r w:rsidR="00B955D3" w:rsidRPr="00DC0350">
        <w:rPr>
          <w:rFonts w:ascii="仿宋_GB2312" w:eastAsia="仿宋_GB2312"/>
          <w:sz w:val="28"/>
          <w:szCs w:val="28"/>
        </w:rPr>
        <w:t>继续</w:t>
      </w:r>
      <w:r w:rsidR="00B955D3" w:rsidRPr="00DC0350">
        <w:rPr>
          <w:rFonts w:ascii="仿宋_GB2312" w:eastAsia="仿宋_GB2312"/>
          <w:sz w:val="28"/>
          <w:szCs w:val="28"/>
        </w:rPr>
        <w:t>”</w:t>
      </w:r>
      <w:r w:rsidR="00B955D3" w:rsidRPr="00DC0350">
        <w:rPr>
          <w:rFonts w:ascii="仿宋_GB2312" w:eastAsia="仿宋_GB2312"/>
          <w:sz w:val="28"/>
          <w:szCs w:val="28"/>
        </w:rPr>
        <w:t>。</w:t>
      </w:r>
      <w:r w:rsidR="00494137" w:rsidRPr="00DC0350">
        <w:rPr>
          <w:rFonts w:ascii="仿宋_GB2312" w:eastAsia="仿宋_GB2312"/>
          <w:sz w:val="24"/>
          <w:szCs w:val="24"/>
        </w:rPr>
        <w:t xml:space="preserve"> </w:t>
      </w: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2540</wp:posOffset>
            </wp:positionV>
            <wp:extent cx="5233670" cy="3133725"/>
            <wp:effectExtent l="0" t="0" r="508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</w:p>
    <w:p w:rsidR="00EF17D3" w:rsidRDefault="00EF17D3" w:rsidP="00DC0350">
      <w:pPr>
        <w:widowControl/>
        <w:spacing w:line="360" w:lineRule="auto"/>
        <w:ind w:left="480"/>
        <w:jc w:val="left"/>
        <w:rPr>
          <w:rFonts w:ascii="仿宋_GB2312" w:eastAsia="仿宋_GB2312"/>
          <w:sz w:val="28"/>
          <w:szCs w:val="28"/>
        </w:rPr>
      </w:pPr>
    </w:p>
    <w:p w:rsidR="00EF17D3" w:rsidRDefault="00EF17D3" w:rsidP="00EF17D3">
      <w:pPr>
        <w:widowControl/>
        <w:spacing w:line="360" w:lineRule="auto"/>
        <w:ind w:left="480"/>
        <w:jc w:val="center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22EBF2DD" wp14:editId="50D0DD7A">
            <wp:extent cx="4362450" cy="2638456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4478" cy="29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D3" w:rsidRPr="00EF17D3" w:rsidRDefault="00DC0350" w:rsidP="00EF17D3">
      <w:pPr>
        <w:widowControl/>
        <w:spacing w:line="360" w:lineRule="auto"/>
        <w:ind w:left="48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0851B5" w:rsidRPr="00DC0350">
        <w:rPr>
          <w:rFonts w:ascii="仿宋_GB2312" w:eastAsia="仿宋_GB2312" w:hint="eastAsia"/>
          <w:sz w:val="28"/>
          <w:szCs w:val="28"/>
        </w:rPr>
        <w:t>连接</w:t>
      </w:r>
      <w:r w:rsidR="000851B5" w:rsidRPr="00DC0350">
        <w:rPr>
          <w:rFonts w:ascii="仿宋_GB2312" w:eastAsia="仿宋_GB2312"/>
          <w:sz w:val="28"/>
          <w:szCs w:val="28"/>
        </w:rPr>
        <w:t>成功后，</w:t>
      </w:r>
      <w:r w:rsidR="000851B5" w:rsidRPr="00DC0350">
        <w:rPr>
          <w:rFonts w:ascii="仿宋_GB2312" w:eastAsia="仿宋_GB2312" w:hint="eastAsia"/>
          <w:sz w:val="28"/>
          <w:szCs w:val="28"/>
        </w:rPr>
        <w:t>再</w:t>
      </w:r>
      <w:r w:rsidR="000851B5" w:rsidRPr="00DC0350">
        <w:rPr>
          <w:rFonts w:ascii="仿宋_GB2312" w:eastAsia="仿宋_GB2312"/>
          <w:sz w:val="28"/>
          <w:szCs w:val="28"/>
        </w:rPr>
        <w:t>点击</w:t>
      </w:r>
      <w:proofErr w:type="gramStart"/>
      <w:r w:rsidR="000851B5" w:rsidRPr="00DC0350">
        <w:rPr>
          <w:rFonts w:ascii="仿宋_GB2312" w:eastAsia="仿宋_GB2312"/>
          <w:sz w:val="28"/>
          <w:szCs w:val="28"/>
        </w:rPr>
        <w:t>手机版</w:t>
      </w:r>
      <w:proofErr w:type="gramEnd"/>
      <w:r w:rsidR="000851B5" w:rsidRPr="00DC0350">
        <w:rPr>
          <w:rFonts w:ascii="仿宋_GB2312" w:eastAsia="仿宋_GB2312"/>
          <w:sz w:val="28"/>
          <w:szCs w:val="28"/>
        </w:rPr>
        <w:t>财务软件</w:t>
      </w:r>
      <w:r w:rsidR="004B630C">
        <w:rPr>
          <w:rFonts w:ascii="仿宋_GB2312" w:eastAsia="仿宋_GB2312" w:hint="eastAsia"/>
          <w:sz w:val="28"/>
          <w:szCs w:val="28"/>
        </w:rPr>
        <w:t>进行</w:t>
      </w:r>
      <w:r w:rsidR="000851B5" w:rsidRPr="00DC0350">
        <w:rPr>
          <w:rFonts w:ascii="仿宋_GB2312" w:eastAsia="仿宋_GB2312" w:hint="eastAsia"/>
          <w:sz w:val="28"/>
          <w:szCs w:val="28"/>
        </w:rPr>
        <w:t>操作</w:t>
      </w:r>
      <w:r w:rsidR="000851B5" w:rsidRPr="00DC0350">
        <w:rPr>
          <w:rFonts w:ascii="仿宋_GB2312" w:eastAsia="仿宋_GB2312"/>
          <w:sz w:val="28"/>
          <w:szCs w:val="28"/>
        </w:rPr>
        <w:t>即可。</w:t>
      </w:r>
    </w:p>
    <w:p w:rsidR="00CD1C2E" w:rsidRPr="00DC0350" w:rsidRDefault="00DC0350" w:rsidP="00DC0350">
      <w:pPr>
        <w:widowControl/>
        <w:ind w:left="480"/>
        <w:jc w:val="left"/>
        <w:rPr>
          <w:rFonts w:ascii="仿宋_GB2312" w:eastAsia="仿宋_GB2312" w:hAnsi="Helvetic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Helvetica" w:cs="宋体" w:hint="eastAsia"/>
          <w:color w:val="333333"/>
          <w:kern w:val="0"/>
          <w:sz w:val="28"/>
          <w:szCs w:val="28"/>
        </w:rPr>
        <w:t>6.</w:t>
      </w:r>
      <w:r w:rsidR="000851B5" w:rsidRPr="00DC0350">
        <w:rPr>
          <w:rFonts w:ascii="仿宋_GB2312" w:eastAsia="仿宋_GB2312" w:hAnsi="Helvetica" w:cs="宋体" w:hint="eastAsia"/>
          <w:color w:val="333333"/>
          <w:kern w:val="0"/>
          <w:sz w:val="28"/>
          <w:szCs w:val="28"/>
        </w:rPr>
        <w:t>如果VPN账号</w:t>
      </w:r>
      <w:r w:rsidR="000851B5" w:rsidRPr="00DC0350">
        <w:rPr>
          <w:rFonts w:ascii="仿宋_GB2312" w:eastAsia="仿宋_GB2312" w:hAnsi="Helvetica" w:cs="宋体"/>
          <w:color w:val="333333"/>
          <w:kern w:val="0"/>
          <w:sz w:val="28"/>
          <w:szCs w:val="28"/>
        </w:rPr>
        <w:t>密</w:t>
      </w:r>
      <w:r w:rsidR="000851B5" w:rsidRPr="00DC0350">
        <w:rPr>
          <w:rFonts w:ascii="仿宋_GB2312" w:eastAsia="仿宋_GB2312" w:hAnsi="Helvetica" w:cs="宋体" w:hint="eastAsia"/>
          <w:color w:val="333333"/>
          <w:kern w:val="0"/>
          <w:sz w:val="28"/>
          <w:szCs w:val="28"/>
        </w:rPr>
        <w:t>码</w:t>
      </w:r>
      <w:r w:rsidR="000851B5" w:rsidRPr="00DC0350">
        <w:rPr>
          <w:rFonts w:ascii="仿宋_GB2312" w:eastAsia="仿宋_GB2312" w:hAnsi="Helvetica" w:cs="宋体"/>
          <w:color w:val="333333"/>
          <w:kern w:val="0"/>
          <w:sz w:val="28"/>
          <w:szCs w:val="28"/>
        </w:rPr>
        <w:t>提示有误</w:t>
      </w:r>
      <w:r w:rsidR="00CD1C2E" w:rsidRPr="00DC0350">
        <w:rPr>
          <w:rFonts w:ascii="仿宋_GB2312" w:eastAsia="仿宋_GB2312" w:hAnsi="Helvetica" w:cs="宋体" w:hint="eastAsia"/>
          <w:color w:val="333333"/>
          <w:kern w:val="0"/>
          <w:sz w:val="28"/>
          <w:szCs w:val="28"/>
        </w:rPr>
        <w:t>，联系</w:t>
      </w:r>
      <w:r w:rsidR="000851B5" w:rsidRPr="00DC0350">
        <w:rPr>
          <w:rFonts w:ascii="仿宋_GB2312" w:eastAsia="仿宋_GB2312" w:hAnsi="Helvetica" w:cs="宋体" w:hint="eastAsia"/>
          <w:color w:val="333333"/>
          <w:kern w:val="0"/>
          <w:sz w:val="28"/>
          <w:szCs w:val="28"/>
        </w:rPr>
        <w:t>网络</w:t>
      </w:r>
      <w:r w:rsidR="000851B5" w:rsidRPr="00DC0350">
        <w:rPr>
          <w:rFonts w:ascii="仿宋_GB2312" w:eastAsia="仿宋_GB2312" w:hAnsi="Helvetica" w:cs="宋体"/>
          <w:color w:val="333333"/>
          <w:kern w:val="0"/>
          <w:sz w:val="28"/>
          <w:szCs w:val="28"/>
        </w:rPr>
        <w:t>技术中心</w:t>
      </w:r>
      <w:r w:rsidR="00CD1C2E" w:rsidRPr="00DC0350">
        <w:rPr>
          <w:rFonts w:ascii="仿宋_GB2312" w:eastAsia="仿宋_GB2312" w:hAnsi="Helvetica" w:cs="宋体" w:hint="eastAsia"/>
          <w:color w:val="333333"/>
          <w:kern w:val="0"/>
          <w:sz w:val="28"/>
          <w:szCs w:val="28"/>
        </w:rPr>
        <w:t>电话：0335-8017132，0335-8359797。</w:t>
      </w:r>
    </w:p>
    <w:sectPr w:rsidR="00CD1C2E" w:rsidRPr="00DC0350" w:rsidSect="004B2F2F">
      <w:pgSz w:w="11906" w:h="16838"/>
      <w:pgMar w:top="992" w:right="1134" w:bottom="992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2DA"/>
    <w:multiLevelType w:val="hybridMultilevel"/>
    <w:tmpl w:val="38F6B8B4"/>
    <w:lvl w:ilvl="0" w:tplc="0CE4FA12">
      <w:start w:val="4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4D741E3E"/>
    <w:multiLevelType w:val="hybridMultilevel"/>
    <w:tmpl w:val="8E500220"/>
    <w:lvl w:ilvl="0" w:tplc="3D5E889E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9884217"/>
    <w:multiLevelType w:val="hybridMultilevel"/>
    <w:tmpl w:val="5C883A38"/>
    <w:lvl w:ilvl="0" w:tplc="BF50D92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93"/>
    <w:rsid w:val="00062699"/>
    <w:rsid w:val="000851B5"/>
    <w:rsid w:val="000914D8"/>
    <w:rsid w:val="000A404F"/>
    <w:rsid w:val="000D25C4"/>
    <w:rsid w:val="000D282C"/>
    <w:rsid w:val="000E3E71"/>
    <w:rsid w:val="00135F1E"/>
    <w:rsid w:val="00140A07"/>
    <w:rsid w:val="001506E4"/>
    <w:rsid w:val="00172697"/>
    <w:rsid w:val="00172781"/>
    <w:rsid w:val="00195099"/>
    <w:rsid w:val="001E1A64"/>
    <w:rsid w:val="00220B7B"/>
    <w:rsid w:val="00241DD1"/>
    <w:rsid w:val="00275188"/>
    <w:rsid w:val="002A730E"/>
    <w:rsid w:val="002B24A1"/>
    <w:rsid w:val="002B76CF"/>
    <w:rsid w:val="002E0E4D"/>
    <w:rsid w:val="00303193"/>
    <w:rsid w:val="00353C29"/>
    <w:rsid w:val="00354FFA"/>
    <w:rsid w:val="00377DDE"/>
    <w:rsid w:val="003A19E1"/>
    <w:rsid w:val="003A5274"/>
    <w:rsid w:val="003A7699"/>
    <w:rsid w:val="003D2A88"/>
    <w:rsid w:val="003D4E91"/>
    <w:rsid w:val="0048158C"/>
    <w:rsid w:val="00494137"/>
    <w:rsid w:val="004A116A"/>
    <w:rsid w:val="004B2F2F"/>
    <w:rsid w:val="004B630C"/>
    <w:rsid w:val="004C2394"/>
    <w:rsid w:val="005016EF"/>
    <w:rsid w:val="00503F15"/>
    <w:rsid w:val="00522526"/>
    <w:rsid w:val="005F52BF"/>
    <w:rsid w:val="00673A03"/>
    <w:rsid w:val="006A5992"/>
    <w:rsid w:val="00736C84"/>
    <w:rsid w:val="007568D8"/>
    <w:rsid w:val="0078347E"/>
    <w:rsid w:val="007B3C7B"/>
    <w:rsid w:val="007B573C"/>
    <w:rsid w:val="00835EBD"/>
    <w:rsid w:val="008B0842"/>
    <w:rsid w:val="00962075"/>
    <w:rsid w:val="00964283"/>
    <w:rsid w:val="00986BBD"/>
    <w:rsid w:val="0099540A"/>
    <w:rsid w:val="009C4388"/>
    <w:rsid w:val="009D475A"/>
    <w:rsid w:val="00A12E91"/>
    <w:rsid w:val="00A14CD0"/>
    <w:rsid w:val="00A23E9E"/>
    <w:rsid w:val="00AF7CC6"/>
    <w:rsid w:val="00B23890"/>
    <w:rsid w:val="00B26133"/>
    <w:rsid w:val="00B67141"/>
    <w:rsid w:val="00B955D3"/>
    <w:rsid w:val="00BA5DDD"/>
    <w:rsid w:val="00C04640"/>
    <w:rsid w:val="00C15352"/>
    <w:rsid w:val="00CB4D91"/>
    <w:rsid w:val="00CD1C2E"/>
    <w:rsid w:val="00D93E0C"/>
    <w:rsid w:val="00DC0350"/>
    <w:rsid w:val="00DE6FA3"/>
    <w:rsid w:val="00DE789C"/>
    <w:rsid w:val="00E21DCC"/>
    <w:rsid w:val="00E90691"/>
    <w:rsid w:val="00EC6293"/>
    <w:rsid w:val="00EC6452"/>
    <w:rsid w:val="00EC7947"/>
    <w:rsid w:val="00ED31E5"/>
    <w:rsid w:val="00EF17D3"/>
    <w:rsid w:val="00F021DA"/>
    <w:rsid w:val="00F237E8"/>
    <w:rsid w:val="00F4317F"/>
    <w:rsid w:val="00F4398F"/>
    <w:rsid w:val="00F522E9"/>
    <w:rsid w:val="00FB0818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9926"/>
  <w15:docId w15:val="{DF192E1E-3340-4517-8520-B0277B2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9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23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7B3C7B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7B3C7B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7B3C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7B3C7B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7B3C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3C7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B3C7B"/>
    <w:rPr>
      <w:sz w:val="18"/>
      <w:szCs w:val="18"/>
    </w:rPr>
  </w:style>
  <w:style w:type="character" w:styleId="ac">
    <w:name w:val="Hyperlink"/>
    <w:basedOn w:val="a0"/>
    <w:uiPriority w:val="99"/>
    <w:unhideWhenUsed/>
    <w:rsid w:val="00085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lzx.hevttc.edu.cn/xzzq1.ht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</Words>
  <Characters>476</Characters>
  <Application>Microsoft Office Word</Application>
  <DocSecurity>0</DocSecurity>
  <Lines>3</Lines>
  <Paragraphs>1</Paragraphs>
  <ScaleCrop>false</ScaleCrop>
  <Company>P R 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李 志香</cp:lastModifiedBy>
  <cp:revision>7</cp:revision>
  <cp:lastPrinted>2020-12-14T07:43:00Z</cp:lastPrinted>
  <dcterms:created xsi:type="dcterms:W3CDTF">2021-03-29T09:05:00Z</dcterms:created>
  <dcterms:modified xsi:type="dcterms:W3CDTF">2021-03-29T09:18:00Z</dcterms:modified>
</cp:coreProperties>
</file>