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财务系统手机APP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>安装</w:t>
      </w:r>
      <w:r>
        <w:rPr>
          <w:rFonts w:hint="eastAsia" w:ascii="仿宋" w:hAnsi="仿宋" w:eastAsia="仿宋"/>
          <w:b/>
          <w:sz w:val="32"/>
          <w:szCs w:val="32"/>
        </w:rPr>
        <w:t>使用操作说明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财务系统手机APP主要用于财务信息查询和网上审批等，</w:t>
      </w:r>
      <w:r>
        <w:rPr>
          <w:rFonts w:hint="eastAsia"/>
          <w:b/>
          <w:bCs/>
          <w:sz w:val="28"/>
          <w:szCs w:val="28"/>
        </w:rPr>
        <w:t>本系统</w:t>
      </w:r>
      <w:r>
        <w:rPr>
          <w:rFonts w:hint="eastAsia"/>
          <w:b/>
          <w:bCs/>
          <w:sz w:val="28"/>
          <w:szCs w:val="28"/>
          <w:lang w:eastAsia="zh-CN"/>
        </w:rPr>
        <w:t>现只能</w:t>
      </w:r>
      <w:r>
        <w:rPr>
          <w:rFonts w:hint="eastAsia"/>
          <w:b/>
          <w:bCs/>
          <w:sz w:val="28"/>
          <w:szCs w:val="28"/>
        </w:rPr>
        <w:t>在校园网内登录使用。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1.下载安装：直接通过微信“扫一扫”功能扫描下方的二维码。</w:t>
      </w:r>
    </w:p>
    <w:p>
      <w:pPr>
        <w:jc w:val="center"/>
      </w:pPr>
    </w:p>
    <w:p>
      <w:pPr>
        <w:jc w:val="left"/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1600200" cy="15906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1518285" cy="1583690"/>
            <wp:effectExtent l="0" t="0" r="571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1692275</wp:posOffset>
            </wp:positionH>
            <wp:positionV relativeFrom="paragraph">
              <wp:posOffset>1273175</wp:posOffset>
            </wp:positionV>
            <wp:extent cx="2105025" cy="3833495"/>
            <wp:effectExtent l="0" t="0" r="9525" b="1460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  <w:lang w:eastAsia="zh-CN"/>
        </w:rPr>
        <w:t>以安卓手机安装为例。苹果系统手机可扫图</w:t>
      </w:r>
      <w:r>
        <w:rPr>
          <w:rFonts w:hint="eastAsia"/>
          <w:sz w:val="28"/>
          <w:szCs w:val="28"/>
          <w:lang w:val="en-US" w:eastAsia="zh-CN"/>
        </w:rPr>
        <w:t>2的二维码，</w:t>
      </w:r>
      <w:r>
        <w:rPr>
          <w:rFonts w:hint="eastAsia"/>
          <w:sz w:val="28"/>
          <w:szCs w:val="28"/>
          <w:lang w:eastAsia="zh-CN"/>
        </w:rPr>
        <w:t>参考此流程安装，扫完二维码后，手机会弹出一个移动应用窗口，点击</w:t>
      </w:r>
      <w:r>
        <w:rPr>
          <w:rFonts w:hint="eastAsia"/>
          <w:sz w:val="28"/>
          <w:szCs w:val="28"/>
          <w:lang w:val="en-US" w:eastAsia="zh-CN"/>
        </w:rPr>
        <w:t>...，选择在浏览器中打开。</w:t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  <w:lang w:eastAsia="zh-CN"/>
        </w:rPr>
        <w:t>在打开的页面中输入密码“</w:t>
      </w:r>
      <w:r>
        <w:rPr>
          <w:rFonts w:hint="eastAsia"/>
          <w:sz w:val="28"/>
          <w:szCs w:val="28"/>
          <w:lang w:val="en-US" w:eastAsia="zh-CN"/>
        </w:rPr>
        <w:t>123456</w:t>
      </w:r>
      <w:r>
        <w:rPr>
          <w:rFonts w:hint="eastAsia"/>
          <w:sz w:val="28"/>
          <w:szCs w:val="28"/>
          <w:lang w:eastAsia="zh-CN"/>
        </w:rPr>
        <w:t>”，点击“立刻进入”</w:t>
      </w:r>
      <w:r>
        <w:rPr>
          <w:rFonts w:hint="eastAsia"/>
          <w:sz w:val="28"/>
          <w:szCs w:val="28"/>
          <w:lang w:val="en-US" w:eastAsia="zh-CN"/>
        </w:rPr>
        <w:t>按钮</w:t>
      </w:r>
      <w:r>
        <w:rPr>
          <w:rFonts w:hint="eastAsia"/>
          <w:sz w:val="28"/>
          <w:szCs w:val="28"/>
          <w:lang w:eastAsia="zh-CN"/>
        </w:rPr>
        <w:t>如下图所示。</w:t>
      </w:r>
    </w:p>
    <w:p>
      <w:pPr>
        <w:jc w:val="center"/>
      </w:pPr>
      <w:r>
        <w:drawing>
          <wp:inline distT="0" distB="0" distL="114300" distR="114300">
            <wp:extent cx="1978660" cy="32937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参照下图，点击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  <w:lang w:eastAsia="zh-CN"/>
        </w:rPr>
        <w:t>点击安装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eastAsia="zh-CN"/>
        </w:rPr>
        <w:t>按钮。</w:t>
      </w:r>
    </w:p>
    <w:p>
      <w:pPr>
        <w:numPr>
          <w:ilvl w:val="0"/>
          <w:numId w:val="0"/>
        </w:num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2109470" cy="3500120"/>
            <wp:effectExtent l="0" t="0" r="508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  <w:lang w:eastAsia="zh-CN"/>
        </w:rPr>
        <w:t>参照下图，选择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eastAsia="zh-CN"/>
        </w:rPr>
        <w:t>普通下载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2428875" cy="3884295"/>
            <wp:effectExtent l="0" t="0" r="952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6.</w:t>
      </w:r>
      <w:r>
        <w:rPr>
          <w:rFonts w:hint="eastAsia"/>
          <w:sz w:val="28"/>
          <w:szCs w:val="28"/>
          <w:lang w:eastAsia="zh-CN"/>
        </w:rPr>
        <w:t>参照下图，选择“普通下载”按钮。</w:t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2270760" cy="3762375"/>
            <wp:effectExtent l="0" t="0" r="152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eastAsia="zh-CN"/>
        </w:rPr>
        <w:t>参照下图，选择“继续安装”。</w:t>
      </w:r>
    </w:p>
    <w:p>
      <w:p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2179955" cy="3756660"/>
            <wp:effectExtent l="0" t="0" r="10795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8.</w:t>
      </w:r>
      <w:r>
        <w:rPr>
          <w:rFonts w:hint="eastAsia"/>
          <w:sz w:val="28"/>
          <w:szCs w:val="28"/>
        </w:rPr>
        <w:t>安装完毕后，手机桌面会出现“移动应用”图标</w:t>
      </w:r>
      <w:r>
        <w:rPr>
          <w:rFonts w:hint="eastAsia"/>
          <w:sz w:val="28"/>
          <w:szCs w:val="28"/>
          <w:lang w:eastAsia="zh-CN"/>
        </w:rPr>
        <w:t>，如下图</w:t>
      </w:r>
      <w:r>
        <w:rPr>
          <w:rFonts w:hint="eastAsia"/>
          <w:sz w:val="28"/>
          <w:szCs w:val="28"/>
        </w:rPr>
        <w:t>。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38200" cy="10382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.直接点击打开，出现如下界面：在地址栏内输入“</w:t>
      </w:r>
      <w:r>
        <w:rPr>
          <w:rFonts w:hint="eastAsia"/>
          <w:sz w:val="28"/>
          <w:szCs w:val="28"/>
          <w:lang w:val="en-US" w:eastAsia="zh-CN"/>
        </w:rPr>
        <w:t>10.1.21.117:7001</w:t>
      </w:r>
      <w:r>
        <w:rPr>
          <w:rFonts w:hint="eastAsia"/>
          <w:sz w:val="28"/>
          <w:szCs w:val="28"/>
        </w:rPr>
        <w:t>”，点击连接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jc w:val="center"/>
        <w:rPr>
          <w:sz w:val="28"/>
          <w:szCs w:val="28"/>
        </w:rPr>
      </w:pPr>
    </w:p>
    <w:p>
      <w:pPr>
        <w:jc w:val="center"/>
      </w:pPr>
      <w:r>
        <w:drawing>
          <wp:inline distT="0" distB="0" distL="114300" distR="114300">
            <wp:extent cx="2306320" cy="4200525"/>
            <wp:effectExtent l="0" t="0" r="1778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.在打开的下图中输入登录财务系统的用户名和密码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center"/>
      </w:pP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3002280" cy="3616960"/>
            <wp:effectExtent l="0" t="0" r="762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1490" cy="364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.登录后进入如下界面，点击下方的“设置”：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2353945" cy="4010660"/>
            <wp:effectExtent l="0" t="0" r="8255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2198" cy="402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.点击下图中“手势密码”，绘制登录该系统的手势密码。则下次登录时只需用手势密码即可。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3768725" cy="3268345"/>
            <wp:effectExtent l="0" t="0" r="3175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0738" cy="32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.在主界面中点击“报销审批”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3077210" cy="3776980"/>
            <wp:effectExtent l="0" t="0" r="889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7998" cy="377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.打开“报销审批”界面，点击需审核的单据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3902710" cy="288417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4486" cy="28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.在打开的单据中，可点击“审批日志”查看之前的审批情况，“图片附件”可查看该报销单对应的原始票据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然后点击“审批”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2428875" cy="396875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1168" cy="39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.在报销单审批界面，可选择“通过”、“退上一步”、“退编制人”，并附相应的审核意见后，点击“确定”。也可直接手写“签名审批”</w:t>
      </w:r>
      <w:r>
        <w:rPr>
          <w:rFonts w:hint="eastAsia"/>
          <w:sz w:val="28"/>
          <w:szCs w:val="28"/>
          <w:lang w:eastAsia="zh-CN"/>
        </w:rPr>
        <w:t>。</w:t>
      </w:r>
      <w:bookmarkStart w:id="0" w:name="_GoBack"/>
      <w:bookmarkEnd w:id="0"/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2158365" cy="3711575"/>
            <wp:effectExtent l="0" t="0" r="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.除审批功能外，也可通过“我的报销”实时查询本人所报单据实时审核状态，可通过“我的工资”查询本人工资情况，各级领导可通过“部门经费”查询本部门或分管部门的经费使用情况，可通过“项目经费”查询部门项目和个人项目经费使用情况，可通过“其他收入查询”查看本人在校内取得的工资外收入情况。</w:t>
      </w:r>
      <w:r>
        <w:rPr>
          <w:rFonts w:hint="eastAsia"/>
          <w:b/>
          <w:sz w:val="28"/>
          <w:szCs w:val="28"/>
        </w:rPr>
        <w:t>“其他收入审批”的操作流程和“报销审批”的操作流程一样。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4042410" cy="240157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45867" cy="240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75A7A"/>
    <w:multiLevelType w:val="singleLevel"/>
    <w:tmpl w:val="13375A7A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FB6"/>
    <w:rsid w:val="00094520"/>
    <w:rsid w:val="000A7E0E"/>
    <w:rsid w:val="0015505D"/>
    <w:rsid w:val="00164034"/>
    <w:rsid w:val="002B7DC8"/>
    <w:rsid w:val="00335FB6"/>
    <w:rsid w:val="003C66B9"/>
    <w:rsid w:val="004A62CF"/>
    <w:rsid w:val="004D695C"/>
    <w:rsid w:val="004E5985"/>
    <w:rsid w:val="00561122"/>
    <w:rsid w:val="006E2BD1"/>
    <w:rsid w:val="006F7A89"/>
    <w:rsid w:val="007140F2"/>
    <w:rsid w:val="00746783"/>
    <w:rsid w:val="00754890"/>
    <w:rsid w:val="0079275F"/>
    <w:rsid w:val="00797B88"/>
    <w:rsid w:val="007F6124"/>
    <w:rsid w:val="008153C2"/>
    <w:rsid w:val="00975119"/>
    <w:rsid w:val="00990413"/>
    <w:rsid w:val="00A00939"/>
    <w:rsid w:val="00A961FA"/>
    <w:rsid w:val="00B00BDF"/>
    <w:rsid w:val="00B53BE5"/>
    <w:rsid w:val="00BB147D"/>
    <w:rsid w:val="00C73975"/>
    <w:rsid w:val="00D02A88"/>
    <w:rsid w:val="00D1613B"/>
    <w:rsid w:val="00D80F45"/>
    <w:rsid w:val="00DE7D52"/>
    <w:rsid w:val="00E0070B"/>
    <w:rsid w:val="00EF74A4"/>
    <w:rsid w:val="00F5463D"/>
    <w:rsid w:val="00F83844"/>
    <w:rsid w:val="06484355"/>
    <w:rsid w:val="0D7702F7"/>
    <w:rsid w:val="10E33C4C"/>
    <w:rsid w:val="236C1B22"/>
    <w:rsid w:val="27D06387"/>
    <w:rsid w:val="3C3F08EB"/>
    <w:rsid w:val="51AC3560"/>
    <w:rsid w:val="531F6DBB"/>
    <w:rsid w:val="5A5B4F9E"/>
    <w:rsid w:val="652E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BD5DAC-D9C2-485C-B0F7-5DEDF9F3BC9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134</Words>
  <Characters>764</Characters>
  <Lines>6</Lines>
  <Paragraphs>1</Paragraphs>
  <TotalTime>5</TotalTime>
  <ScaleCrop>false</ScaleCrop>
  <LinksUpToDate>false</LinksUpToDate>
  <CharactersWithSpaces>897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2019-05-20T11:12:00Z</dcterms:created>
  <dc:creator>刘斌</dc:creator>
  <cp:lastModifiedBy>等你</cp:lastModifiedBy>
  <cp:lastPrinted>2019-06-27T10:00:00Z</cp:lastPrinted>
  <dcterms:modified xsi:type="dcterms:W3CDTF">2020-03-31T03:47:42Z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